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1F" w:rsidRDefault="00FA6B1F" w:rsidP="00FA6B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6B1F" w:rsidRDefault="00FA6B1F" w:rsidP="00FA6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Приглашаем к сотрудничеству. </w:t>
      </w:r>
      <w:r w:rsidR="00E62784">
        <w:rPr>
          <w:rFonts w:ascii="Times New Roman" w:hAnsi="Times New Roman" w:cs="Times New Roman"/>
        </w:rPr>
        <w:t xml:space="preserve">С </w:t>
      </w:r>
      <w:r w:rsidR="00FB3D30">
        <w:rPr>
          <w:rFonts w:ascii="Times New Roman" w:hAnsi="Times New Roman" w:cs="Times New Roman"/>
        </w:rPr>
        <w:t xml:space="preserve">01 июня </w:t>
      </w:r>
      <w:r w:rsidR="00E62784">
        <w:rPr>
          <w:rFonts w:ascii="Times New Roman" w:hAnsi="Times New Roman" w:cs="Times New Roman"/>
        </w:rPr>
        <w:t xml:space="preserve">2018 года </w:t>
      </w:r>
      <w:r w:rsidR="003F19BA">
        <w:rPr>
          <w:rFonts w:ascii="Times New Roman" w:hAnsi="Times New Roman" w:cs="Times New Roman"/>
        </w:rPr>
        <w:t>Правообладатель в отношении товарного знака, ноу-хау, используемых в</w:t>
      </w:r>
      <w:r w:rsidR="00CF77B7">
        <w:rPr>
          <w:rFonts w:ascii="Times New Roman" w:hAnsi="Times New Roman" w:cs="Times New Roman"/>
        </w:rPr>
        <w:t xml:space="preserve"> сфере организации и проведения ремонта автомобилей</w:t>
      </w:r>
      <w:r w:rsidR="00222946">
        <w:rPr>
          <w:rFonts w:ascii="Times New Roman" w:hAnsi="Times New Roman" w:cs="Times New Roman"/>
        </w:rPr>
        <w:t xml:space="preserve"> </w:t>
      </w:r>
      <w:r w:rsidR="00222946" w:rsidRPr="00222946">
        <w:rPr>
          <w:rFonts w:ascii="Times New Roman" w:hAnsi="Times New Roman" w:cs="Times New Roman"/>
        </w:rPr>
        <w:t xml:space="preserve">в </w:t>
      </w:r>
      <w:r w:rsidR="00222946">
        <w:rPr>
          <w:rFonts w:ascii="Times New Roman" w:hAnsi="Times New Roman" w:cs="Times New Roman"/>
        </w:rPr>
        <w:t>процессе</w:t>
      </w:r>
      <w:r w:rsidR="00222946" w:rsidRPr="00222946">
        <w:rPr>
          <w:rFonts w:ascii="Times New Roman" w:hAnsi="Times New Roman" w:cs="Times New Roman"/>
        </w:rPr>
        <w:t xml:space="preserve"> урегулирования последствий наступления страховых событий и дорожно-транспортных происшествий</w:t>
      </w:r>
      <w:r w:rsidR="003F19BA">
        <w:rPr>
          <w:rFonts w:ascii="Times New Roman" w:hAnsi="Times New Roman" w:cs="Times New Roman"/>
        </w:rPr>
        <w:t xml:space="preserve">, </w:t>
      </w:r>
      <w:r w:rsidR="00CF77B7">
        <w:rPr>
          <w:rFonts w:ascii="Times New Roman" w:hAnsi="Times New Roman" w:cs="Times New Roman"/>
        </w:rPr>
        <w:t xml:space="preserve">включая ремонт по направлению страховых компаний, </w:t>
      </w:r>
      <w:r>
        <w:rPr>
          <w:rFonts w:ascii="Times New Roman" w:hAnsi="Times New Roman" w:cs="Times New Roman"/>
        </w:rPr>
        <w:t xml:space="preserve">проводит отбор юридических лиц и индивидуальных предпринимателей для возмездного предоставления им </w:t>
      </w:r>
      <w:r w:rsidR="003F19BA">
        <w:rPr>
          <w:rFonts w:ascii="Times New Roman" w:hAnsi="Times New Roman" w:cs="Times New Roman"/>
        </w:rPr>
        <w:t xml:space="preserve">франшизы </w:t>
      </w:r>
      <w:r w:rsidR="00222946">
        <w:rPr>
          <w:rFonts w:ascii="Times New Roman" w:hAnsi="Times New Roman" w:cs="Times New Roman"/>
        </w:rPr>
        <w:t>или лицензий на</w:t>
      </w:r>
      <w:r w:rsidR="003F1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</w:t>
      </w:r>
      <w:r w:rsidR="0022294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использования принадлежащих </w:t>
      </w:r>
      <w:r w:rsidR="003F19BA">
        <w:rPr>
          <w:rFonts w:ascii="Times New Roman" w:hAnsi="Times New Roman" w:cs="Times New Roman"/>
        </w:rPr>
        <w:t>ему указанных результатов интеллектуальной деятельности.</w:t>
      </w:r>
    </w:p>
    <w:p w:rsidR="00FA6B1F" w:rsidRDefault="00FA6B1F" w:rsidP="00FA6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условии предварительной аккредитации </w:t>
      </w:r>
      <w:r w:rsidR="003F19BA">
        <w:rPr>
          <w:rFonts w:ascii="Times New Roman" w:hAnsi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/>
          <w:sz w:val="24"/>
          <w:szCs w:val="24"/>
        </w:rPr>
        <w:t>готов предоставить на платной основе новым пользователям право на использование принадлежащих ему товарн</w:t>
      </w:r>
      <w:r w:rsidR="00E62784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знак</w:t>
      </w:r>
      <w:r w:rsidR="00E62784">
        <w:rPr>
          <w:rFonts w:ascii="Times New Roman" w:hAnsi="Times New Roman"/>
          <w:sz w:val="24"/>
          <w:szCs w:val="24"/>
        </w:rPr>
        <w:t>а</w:t>
      </w:r>
      <w:r w:rsidR="007C5676">
        <w:rPr>
          <w:rFonts w:ascii="Times New Roman" w:hAnsi="Times New Roman"/>
          <w:sz w:val="24"/>
          <w:szCs w:val="24"/>
        </w:rPr>
        <w:t xml:space="preserve"> и/или</w:t>
      </w:r>
      <w:r>
        <w:rPr>
          <w:rFonts w:ascii="Times New Roman" w:hAnsi="Times New Roman"/>
          <w:sz w:val="24"/>
          <w:szCs w:val="24"/>
        </w:rPr>
        <w:t xml:space="preserve"> ноу-хау</w:t>
      </w:r>
      <w:r w:rsidR="00520DA1">
        <w:rPr>
          <w:rFonts w:ascii="Times New Roman" w:hAnsi="Times New Roman"/>
          <w:sz w:val="24"/>
          <w:szCs w:val="24"/>
        </w:rPr>
        <w:t>, применяемы</w:t>
      </w:r>
      <w:r w:rsidR="007C5676">
        <w:rPr>
          <w:rFonts w:ascii="Times New Roman" w:hAnsi="Times New Roman"/>
          <w:sz w:val="24"/>
          <w:szCs w:val="24"/>
        </w:rPr>
        <w:t>х</w:t>
      </w:r>
      <w:r w:rsidR="00520DA1">
        <w:rPr>
          <w:rFonts w:ascii="Times New Roman" w:hAnsi="Times New Roman"/>
          <w:sz w:val="24"/>
          <w:szCs w:val="24"/>
        </w:rPr>
        <w:t xml:space="preserve"> в сфере организации и проведения ремонта автомобилей,</w:t>
      </w:r>
      <w:r>
        <w:rPr>
          <w:rFonts w:ascii="Times New Roman" w:hAnsi="Times New Roman"/>
          <w:sz w:val="24"/>
          <w:szCs w:val="24"/>
        </w:rPr>
        <w:t xml:space="preserve"> посредством заключения соответствующего договора коммерческой концессии (франчайзинга) </w:t>
      </w:r>
      <w:r w:rsidR="00222946">
        <w:rPr>
          <w:rFonts w:ascii="Times New Roman" w:hAnsi="Times New Roman"/>
          <w:sz w:val="24"/>
          <w:szCs w:val="24"/>
        </w:rPr>
        <w:t xml:space="preserve">или лицензионного договора </w:t>
      </w:r>
      <w:r>
        <w:rPr>
          <w:rFonts w:ascii="Times New Roman" w:hAnsi="Times New Roman"/>
          <w:sz w:val="24"/>
          <w:szCs w:val="24"/>
        </w:rPr>
        <w:t xml:space="preserve">при условии соответствия </w:t>
      </w:r>
      <w:r w:rsidR="007C5676">
        <w:rPr>
          <w:rFonts w:ascii="Times New Roman" w:hAnsi="Times New Roman"/>
          <w:sz w:val="24"/>
          <w:szCs w:val="24"/>
        </w:rPr>
        <w:t xml:space="preserve">претендентов </w:t>
      </w:r>
      <w:r>
        <w:rPr>
          <w:rFonts w:ascii="Times New Roman" w:hAnsi="Times New Roman"/>
          <w:sz w:val="24"/>
          <w:szCs w:val="24"/>
        </w:rPr>
        <w:t xml:space="preserve">предъявляемым требованиям. </w:t>
      </w:r>
    </w:p>
    <w:p w:rsidR="00C50E4C" w:rsidRDefault="00C50E4C" w:rsidP="00FA6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Претендентам - потенциальным франчайзи</w:t>
      </w:r>
      <w:r w:rsidR="00222946">
        <w:rPr>
          <w:rFonts w:ascii="Times New Roman" w:hAnsi="Times New Roman"/>
          <w:sz w:val="24"/>
          <w:szCs w:val="24"/>
        </w:rPr>
        <w:t xml:space="preserve"> или лицензиатам</w:t>
      </w:r>
      <w:r>
        <w:rPr>
          <w:rFonts w:ascii="Times New Roman" w:hAnsi="Times New Roman"/>
          <w:sz w:val="24"/>
          <w:szCs w:val="24"/>
        </w:rPr>
        <w:t xml:space="preserve"> предлагаются различные по составу франчайзинговые </w:t>
      </w:r>
      <w:r w:rsidR="00222946">
        <w:rPr>
          <w:rFonts w:ascii="Times New Roman" w:hAnsi="Times New Roman"/>
          <w:sz w:val="24"/>
          <w:szCs w:val="24"/>
        </w:rPr>
        <w:t xml:space="preserve">и лицензионные </w:t>
      </w:r>
      <w:r>
        <w:rPr>
          <w:rFonts w:ascii="Times New Roman" w:hAnsi="Times New Roman"/>
          <w:sz w:val="24"/>
          <w:szCs w:val="24"/>
        </w:rPr>
        <w:t>пакеты, отличающиеся по своим характеристикам и стоимости. Во всех случаях требуется внесение обеспечительного платежа.</w:t>
      </w:r>
    </w:p>
    <w:p w:rsidR="00FA6B1F" w:rsidRDefault="00FA6B1F" w:rsidP="00C50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B1F" w:rsidRDefault="00FA6B1F" w:rsidP="00FA6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аккредитация претендентов осуществляется следующим образом:</w:t>
      </w:r>
    </w:p>
    <w:p w:rsidR="00C27947" w:rsidRDefault="00FA6B1F" w:rsidP="003B4E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юридического лица или индивидуальный предприниматель направляют по адресу электронной почты, указанному в разделе «Контакты», сканированные копии учредительных документов (для юридических лиц), документы о государственной регистрации (выписки из ЕГРЮЛ или ЕГРИП) и о постановке на налоговый учет; предложение о сотрудничестве</w:t>
      </w:r>
      <w:r w:rsidR="003D6811">
        <w:rPr>
          <w:rFonts w:ascii="Times New Roman" w:hAnsi="Times New Roman"/>
          <w:sz w:val="24"/>
          <w:szCs w:val="24"/>
        </w:rPr>
        <w:t xml:space="preserve"> (заявку)</w:t>
      </w:r>
      <w:r>
        <w:rPr>
          <w:rFonts w:ascii="Times New Roman" w:hAnsi="Times New Roman"/>
          <w:sz w:val="24"/>
          <w:szCs w:val="24"/>
        </w:rPr>
        <w:t xml:space="preserve">, содержащее </w:t>
      </w:r>
      <w:r w:rsidR="003F19BA">
        <w:rPr>
          <w:rFonts w:ascii="Times New Roman" w:hAnsi="Times New Roman"/>
          <w:sz w:val="24"/>
          <w:szCs w:val="24"/>
        </w:rPr>
        <w:t xml:space="preserve">следующие сведения: опыт работы в сфере </w:t>
      </w:r>
      <w:r w:rsidR="007653AD">
        <w:rPr>
          <w:rFonts w:ascii="Times New Roman" w:hAnsi="Times New Roman"/>
          <w:sz w:val="24"/>
          <w:szCs w:val="24"/>
        </w:rPr>
        <w:t xml:space="preserve">организации </w:t>
      </w:r>
      <w:r w:rsidR="00520DA1">
        <w:rPr>
          <w:rFonts w:ascii="Times New Roman" w:hAnsi="Times New Roman"/>
          <w:sz w:val="24"/>
          <w:szCs w:val="24"/>
        </w:rPr>
        <w:t xml:space="preserve">и проведения </w:t>
      </w:r>
      <w:r w:rsidR="007653AD">
        <w:rPr>
          <w:rFonts w:ascii="Times New Roman" w:hAnsi="Times New Roman"/>
          <w:sz w:val="24"/>
          <w:szCs w:val="24"/>
        </w:rPr>
        <w:t xml:space="preserve">ремонта автомобилей, </w:t>
      </w:r>
      <w:r w:rsidR="003B4EC7">
        <w:rPr>
          <w:rFonts w:ascii="Times New Roman" w:hAnsi="Times New Roman"/>
          <w:sz w:val="24"/>
          <w:szCs w:val="24"/>
        </w:rPr>
        <w:t xml:space="preserve">в сфере </w:t>
      </w:r>
      <w:r w:rsidR="003B4EC7" w:rsidRPr="003B4EC7">
        <w:rPr>
          <w:rFonts w:ascii="Times New Roman" w:hAnsi="Times New Roman"/>
          <w:sz w:val="24"/>
          <w:szCs w:val="24"/>
        </w:rPr>
        <w:t>урегулирования последствий наступления страховых событий и дорожно-транспортных происшествий</w:t>
      </w:r>
      <w:r w:rsidR="003B4EC7">
        <w:rPr>
          <w:rFonts w:ascii="Times New Roman" w:hAnsi="Times New Roman"/>
          <w:sz w:val="24"/>
          <w:szCs w:val="24"/>
        </w:rPr>
        <w:t xml:space="preserve">, в том числе, </w:t>
      </w:r>
      <w:r w:rsidR="003F19BA">
        <w:rPr>
          <w:rFonts w:ascii="Times New Roman" w:hAnsi="Times New Roman"/>
          <w:sz w:val="24"/>
          <w:szCs w:val="24"/>
        </w:rPr>
        <w:t xml:space="preserve">оказания </w:t>
      </w:r>
      <w:proofErr w:type="spellStart"/>
      <w:r w:rsidR="003F19BA">
        <w:rPr>
          <w:rFonts w:ascii="Times New Roman" w:hAnsi="Times New Roman"/>
          <w:sz w:val="24"/>
          <w:szCs w:val="24"/>
        </w:rPr>
        <w:t>ассистанских</w:t>
      </w:r>
      <w:proofErr w:type="spellEnd"/>
      <w:r w:rsidR="007653AD">
        <w:rPr>
          <w:rFonts w:ascii="Times New Roman" w:hAnsi="Times New Roman"/>
          <w:sz w:val="24"/>
          <w:szCs w:val="24"/>
        </w:rPr>
        <w:t xml:space="preserve"> услуг, </w:t>
      </w:r>
      <w:bookmarkStart w:id="0" w:name="_Hlk514570258"/>
      <w:bookmarkStart w:id="1" w:name="_Hlk514570206"/>
      <w:r w:rsidR="007653AD">
        <w:rPr>
          <w:rFonts w:ascii="Times New Roman" w:hAnsi="Times New Roman"/>
          <w:sz w:val="24"/>
          <w:szCs w:val="24"/>
        </w:rPr>
        <w:t>в сфере автострахования,</w:t>
      </w:r>
      <w:r w:rsidR="00F73843">
        <w:rPr>
          <w:rFonts w:ascii="Times New Roman" w:hAnsi="Times New Roman"/>
          <w:sz w:val="24"/>
          <w:szCs w:val="24"/>
        </w:rPr>
        <w:t xml:space="preserve"> </w:t>
      </w:r>
      <w:r w:rsidR="00520DA1">
        <w:rPr>
          <w:rFonts w:ascii="Times New Roman" w:hAnsi="Times New Roman"/>
          <w:sz w:val="24"/>
          <w:szCs w:val="24"/>
        </w:rPr>
        <w:t>в сфере оценки ущерба,</w:t>
      </w:r>
      <w:bookmarkEnd w:id="0"/>
      <w:r w:rsidR="00520DA1">
        <w:rPr>
          <w:rFonts w:ascii="Times New Roman" w:hAnsi="Times New Roman"/>
          <w:sz w:val="24"/>
          <w:szCs w:val="24"/>
        </w:rPr>
        <w:t xml:space="preserve"> </w:t>
      </w:r>
      <w:r w:rsidR="00F73843">
        <w:rPr>
          <w:rFonts w:ascii="Times New Roman" w:hAnsi="Times New Roman"/>
          <w:sz w:val="24"/>
          <w:szCs w:val="24"/>
        </w:rPr>
        <w:t>опыт работы в службах аварийных комиссаров,</w:t>
      </w:r>
      <w:r w:rsidR="003F19BA">
        <w:rPr>
          <w:rFonts w:ascii="Times New Roman" w:hAnsi="Times New Roman"/>
          <w:sz w:val="24"/>
          <w:szCs w:val="24"/>
        </w:rPr>
        <w:t xml:space="preserve"> </w:t>
      </w:r>
      <w:r w:rsidR="00042296">
        <w:rPr>
          <w:rFonts w:ascii="Times New Roman" w:hAnsi="Times New Roman"/>
          <w:sz w:val="24"/>
          <w:szCs w:val="24"/>
        </w:rPr>
        <w:t>опыт взаимодействия со страховыми компаниями и/или со станциями технического обслуживания (СТО)</w:t>
      </w:r>
      <w:r w:rsidR="003B4EC7">
        <w:rPr>
          <w:rFonts w:ascii="Times New Roman" w:hAnsi="Times New Roman"/>
          <w:sz w:val="24"/>
          <w:szCs w:val="24"/>
        </w:rPr>
        <w:t>, а также оценщиками</w:t>
      </w:r>
      <w:r w:rsidR="00042296">
        <w:rPr>
          <w:rFonts w:ascii="Times New Roman" w:hAnsi="Times New Roman"/>
          <w:sz w:val="24"/>
          <w:szCs w:val="24"/>
        </w:rPr>
        <w:t>;</w:t>
      </w:r>
      <w:bookmarkEnd w:id="1"/>
      <w:r w:rsidR="00042296">
        <w:rPr>
          <w:rFonts w:ascii="Times New Roman" w:hAnsi="Times New Roman"/>
          <w:sz w:val="24"/>
          <w:szCs w:val="24"/>
        </w:rPr>
        <w:t xml:space="preserve"> наличие договоров со страховыми компаниями, станциями технического обслуживания, агрегаторами обращений по поводу</w:t>
      </w:r>
      <w:r w:rsidR="00765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3AD">
        <w:rPr>
          <w:rFonts w:ascii="Times New Roman" w:hAnsi="Times New Roman"/>
          <w:sz w:val="24"/>
          <w:szCs w:val="24"/>
        </w:rPr>
        <w:t>авторемонта</w:t>
      </w:r>
      <w:proofErr w:type="spellEnd"/>
      <w:r w:rsidR="00F73843">
        <w:rPr>
          <w:rFonts w:ascii="Times New Roman" w:hAnsi="Times New Roman"/>
          <w:sz w:val="24"/>
          <w:szCs w:val="24"/>
        </w:rPr>
        <w:t>, аварийными комиссарами</w:t>
      </w:r>
      <w:r w:rsidR="003B4EC7">
        <w:rPr>
          <w:rFonts w:ascii="Times New Roman" w:hAnsi="Times New Roman"/>
          <w:sz w:val="24"/>
          <w:szCs w:val="24"/>
        </w:rPr>
        <w:t>, оценщиками</w:t>
      </w:r>
      <w:r w:rsidR="00042296">
        <w:rPr>
          <w:rFonts w:ascii="Times New Roman" w:hAnsi="Times New Roman"/>
          <w:sz w:val="24"/>
          <w:szCs w:val="24"/>
        </w:rPr>
        <w:t xml:space="preserve">; </w:t>
      </w:r>
      <w:r w:rsidR="003F19BA">
        <w:rPr>
          <w:rFonts w:ascii="Times New Roman" w:hAnsi="Times New Roman"/>
          <w:sz w:val="24"/>
          <w:szCs w:val="24"/>
        </w:rPr>
        <w:t xml:space="preserve">наличие персонала, обладающего соответствующей квалификацией; если имеется в собственности или в аренде помещение: </w:t>
      </w:r>
      <w:r>
        <w:rPr>
          <w:rFonts w:ascii="Times New Roman" w:hAnsi="Times New Roman"/>
          <w:sz w:val="24"/>
          <w:szCs w:val="24"/>
        </w:rPr>
        <w:t>характеристики помещения, в котором планируется</w:t>
      </w:r>
      <w:r w:rsidR="003F19BA">
        <w:rPr>
          <w:rFonts w:ascii="Times New Roman" w:hAnsi="Times New Roman"/>
          <w:sz w:val="24"/>
          <w:szCs w:val="24"/>
        </w:rPr>
        <w:t xml:space="preserve"> ведение деятельности</w:t>
      </w:r>
      <w:r>
        <w:rPr>
          <w:rFonts w:ascii="Times New Roman" w:hAnsi="Times New Roman"/>
          <w:sz w:val="24"/>
          <w:szCs w:val="24"/>
        </w:rPr>
        <w:t>;</w:t>
      </w:r>
      <w:r w:rsidR="00042296">
        <w:rPr>
          <w:rFonts w:ascii="Times New Roman" w:hAnsi="Times New Roman"/>
          <w:sz w:val="24"/>
          <w:szCs w:val="24"/>
        </w:rPr>
        <w:t xml:space="preserve"> предполагаемый регион ведения деятельности;</w:t>
      </w:r>
      <w:r w:rsidR="00C27947">
        <w:rPr>
          <w:rFonts w:ascii="Times New Roman" w:hAnsi="Times New Roman"/>
          <w:sz w:val="24"/>
          <w:szCs w:val="24"/>
        </w:rPr>
        <w:t xml:space="preserve"> </w:t>
      </w:r>
    </w:p>
    <w:p w:rsidR="00C27947" w:rsidRDefault="00C27947" w:rsidP="00FA6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соискатель непосредственно оказывает услуги по ремонту автомобилей, необходимо на это указать, сообщив </w:t>
      </w:r>
      <w:r w:rsidR="00520DA1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>проведения ремонтных работ, коммерческое обозначение, под которым осуществляются ремонтные работы;</w:t>
      </w:r>
    </w:p>
    <w:p w:rsidR="00FA6B1F" w:rsidRDefault="00C27947" w:rsidP="004B2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соискатель </w:t>
      </w:r>
      <w:r w:rsidR="00520DA1">
        <w:rPr>
          <w:rFonts w:ascii="Times New Roman" w:hAnsi="Times New Roman"/>
          <w:sz w:val="24"/>
          <w:szCs w:val="24"/>
        </w:rPr>
        <w:t xml:space="preserve">имеет договорные отношения относительно товарных знаков, ноу-хау, используемых в сфере организации и проведения ремонта автомобилей, </w:t>
      </w:r>
      <w:r w:rsidR="004B28C1" w:rsidRPr="004B28C1">
        <w:rPr>
          <w:rFonts w:ascii="Times New Roman" w:hAnsi="Times New Roman"/>
          <w:sz w:val="24"/>
          <w:szCs w:val="24"/>
        </w:rPr>
        <w:t>в сфере урегулирования последствий наступления страховых событий и дорожно-транспортных происшествий,</w:t>
      </w:r>
      <w:r w:rsidR="004B28C1">
        <w:rPr>
          <w:rFonts w:ascii="Times New Roman" w:hAnsi="Times New Roman"/>
          <w:sz w:val="24"/>
          <w:szCs w:val="24"/>
        </w:rPr>
        <w:t xml:space="preserve"> </w:t>
      </w:r>
      <w:r w:rsidR="00520DA1">
        <w:rPr>
          <w:rFonts w:ascii="Times New Roman" w:hAnsi="Times New Roman"/>
          <w:sz w:val="24"/>
          <w:szCs w:val="24"/>
        </w:rPr>
        <w:t xml:space="preserve">в </w:t>
      </w:r>
      <w:r w:rsidR="004B28C1">
        <w:rPr>
          <w:rFonts w:ascii="Times New Roman" w:hAnsi="Times New Roman"/>
          <w:sz w:val="24"/>
          <w:szCs w:val="24"/>
        </w:rPr>
        <w:t xml:space="preserve">том числе, в </w:t>
      </w:r>
      <w:r w:rsidR="00520DA1">
        <w:rPr>
          <w:rFonts w:ascii="Times New Roman" w:hAnsi="Times New Roman"/>
          <w:sz w:val="24"/>
          <w:szCs w:val="24"/>
        </w:rPr>
        <w:t xml:space="preserve">сфере </w:t>
      </w:r>
      <w:proofErr w:type="spellStart"/>
      <w:r w:rsidR="00520DA1">
        <w:rPr>
          <w:rFonts w:ascii="Times New Roman" w:hAnsi="Times New Roman"/>
          <w:sz w:val="24"/>
          <w:szCs w:val="24"/>
        </w:rPr>
        <w:t>ассистанских</w:t>
      </w:r>
      <w:proofErr w:type="spellEnd"/>
      <w:r w:rsidR="00520DA1">
        <w:rPr>
          <w:rFonts w:ascii="Times New Roman" w:hAnsi="Times New Roman"/>
          <w:sz w:val="24"/>
          <w:szCs w:val="24"/>
        </w:rPr>
        <w:t xml:space="preserve"> услуг, в сфере торговли автомобилями</w:t>
      </w:r>
      <w:r w:rsidR="004B28C1">
        <w:rPr>
          <w:rFonts w:ascii="Times New Roman" w:hAnsi="Times New Roman"/>
          <w:sz w:val="24"/>
          <w:szCs w:val="24"/>
        </w:rPr>
        <w:t xml:space="preserve">, </w:t>
      </w:r>
      <w:r w:rsidR="004B28C1" w:rsidRPr="004B28C1">
        <w:rPr>
          <w:rFonts w:ascii="Times New Roman" w:hAnsi="Times New Roman"/>
          <w:sz w:val="24"/>
          <w:szCs w:val="24"/>
        </w:rPr>
        <w:t>необходимо на это указать, сообщив</w:t>
      </w:r>
      <w:r w:rsidR="004B28C1">
        <w:rPr>
          <w:rFonts w:ascii="Times New Roman" w:hAnsi="Times New Roman"/>
          <w:sz w:val="24"/>
          <w:szCs w:val="24"/>
        </w:rPr>
        <w:t>, какие именно товарные знаки, ноу-хау используются;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B1F" w:rsidRDefault="00FA6B1F" w:rsidP="00FA6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наличия потребности в</w:t>
      </w:r>
      <w:r w:rsidR="00042296">
        <w:rPr>
          <w:rFonts w:ascii="Times New Roman" w:hAnsi="Times New Roman"/>
          <w:sz w:val="24"/>
          <w:szCs w:val="24"/>
        </w:rPr>
        <w:t>о франчайзинговом партнере</w:t>
      </w:r>
      <w:r w:rsidR="007C5676">
        <w:rPr>
          <w:rFonts w:ascii="Times New Roman" w:hAnsi="Times New Roman"/>
          <w:sz w:val="24"/>
          <w:szCs w:val="24"/>
        </w:rPr>
        <w:t xml:space="preserve"> или лицензиате</w:t>
      </w:r>
      <w:r w:rsidR="0004229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указанном</w:t>
      </w:r>
      <w:r w:rsidR="00042296">
        <w:rPr>
          <w:rFonts w:ascii="Times New Roman" w:hAnsi="Times New Roman"/>
          <w:sz w:val="24"/>
          <w:szCs w:val="24"/>
        </w:rPr>
        <w:t xml:space="preserve"> регионе и/или франчайзинговом партнере</w:t>
      </w:r>
      <w:r w:rsidR="007C5676">
        <w:rPr>
          <w:rFonts w:ascii="Times New Roman" w:hAnsi="Times New Roman"/>
          <w:sz w:val="24"/>
          <w:szCs w:val="24"/>
        </w:rPr>
        <w:t>/лицензиате</w:t>
      </w:r>
      <w:r w:rsidR="00042296">
        <w:rPr>
          <w:rFonts w:ascii="Times New Roman" w:hAnsi="Times New Roman"/>
          <w:sz w:val="24"/>
          <w:szCs w:val="24"/>
        </w:rPr>
        <w:t>, обладающем совокупностью характеристик, схожих с имеющимися у соискателя,</w:t>
      </w:r>
      <w:r>
        <w:rPr>
          <w:rFonts w:ascii="Times New Roman" w:hAnsi="Times New Roman"/>
          <w:sz w:val="24"/>
          <w:szCs w:val="24"/>
        </w:rPr>
        <w:t xml:space="preserve"> проводится собеседование с руководителем юридического лица или индивидуальным предпринимателем, направившими перечисленные выше документы, по результатам которого производится аккредитация.</w:t>
      </w:r>
    </w:p>
    <w:p w:rsidR="00FA6B1F" w:rsidRDefault="00FA6B1F" w:rsidP="00FA6B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50E4C" w:rsidRDefault="00042296" w:rsidP="002B4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аккредитации </w:t>
      </w:r>
      <w:r w:rsidR="00C50E4C">
        <w:rPr>
          <w:rFonts w:ascii="Times New Roman" w:hAnsi="Times New Roman"/>
          <w:sz w:val="24"/>
          <w:szCs w:val="24"/>
        </w:rPr>
        <w:t>претенденту направляется коммерческое предложение, содержащее состав предлагаемого франчайзингового пакета</w:t>
      </w:r>
      <w:r w:rsidR="007C5676">
        <w:rPr>
          <w:rFonts w:ascii="Times New Roman" w:hAnsi="Times New Roman"/>
          <w:sz w:val="24"/>
          <w:szCs w:val="24"/>
        </w:rPr>
        <w:t xml:space="preserve"> или характеристики предлагаемой лицензии</w:t>
      </w:r>
      <w:r w:rsidR="00C50E4C">
        <w:rPr>
          <w:rFonts w:ascii="Times New Roman" w:hAnsi="Times New Roman"/>
          <w:sz w:val="24"/>
          <w:szCs w:val="24"/>
        </w:rPr>
        <w:t xml:space="preserve">, цену франшизы, размер обеспечительного платежа. </w:t>
      </w:r>
      <w:r w:rsidR="00907ADD" w:rsidRPr="00907ADD">
        <w:rPr>
          <w:rFonts w:ascii="Times New Roman" w:hAnsi="Times New Roman"/>
          <w:sz w:val="24"/>
          <w:szCs w:val="24"/>
        </w:rPr>
        <w:t>В отельных случаях предлагается заключить лицензионный договор на право использования товарного знака (знака обслуживания) и/или ноу-хау.</w:t>
      </w:r>
      <w:r w:rsidR="00907ADD">
        <w:rPr>
          <w:rFonts w:ascii="Times New Roman" w:hAnsi="Times New Roman"/>
          <w:sz w:val="24"/>
          <w:szCs w:val="24"/>
        </w:rPr>
        <w:t xml:space="preserve"> </w:t>
      </w:r>
    </w:p>
    <w:p w:rsidR="008B7664" w:rsidRPr="002B4525" w:rsidRDefault="008B7664" w:rsidP="002B45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После аккредитации специалисты правообладателя </w:t>
      </w:r>
      <w:r>
        <w:rPr>
          <w:rFonts w:ascii="Times New Roman" w:hAnsi="Times New Roman" w:cs="Times New Roman"/>
        </w:rPr>
        <w:t>также готовы помочь претендентам составить оптимальный бизнес-план использования франшизы</w:t>
      </w:r>
      <w:r w:rsidR="00907ADD">
        <w:rPr>
          <w:rFonts w:ascii="Times New Roman" w:hAnsi="Times New Roman" w:cs="Times New Roman"/>
        </w:rPr>
        <w:t xml:space="preserve"> или лицензии</w:t>
      </w:r>
      <w:r>
        <w:rPr>
          <w:rFonts w:ascii="Times New Roman" w:hAnsi="Times New Roman" w:cs="Times New Roman"/>
        </w:rPr>
        <w:t>, предоставить рекомендации относительно подготовительных мероприятий.</w:t>
      </w:r>
    </w:p>
    <w:p w:rsidR="00FA6B1F" w:rsidRDefault="00907ADD" w:rsidP="008B7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претендент в течение согласованного срока должен представить гарантийное письмо, подтверждающее готовность к приобретению предложенной франшизы или к заключению лицензионного договора на использование товарного знака (знака обслуживания) / ноу-хау, обязательство о выплате обеспечительного платежа, после чего ему предоставляется проект договора коммерческой концессии (франчайзинга) или проект лицензионного договора на право использования товарного знака (знака обслуживания) и/или ноу-хау.</w:t>
      </w:r>
    </w:p>
    <w:p w:rsidR="000B0983" w:rsidRDefault="000B0983" w:rsidP="000B0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претенденты не готовы на выплату объявленной цены франшизы и/или обеспечительного платежа, им может быть предложена </w:t>
      </w:r>
      <w:proofErr w:type="spellStart"/>
      <w:r>
        <w:rPr>
          <w:rFonts w:ascii="Times New Roman" w:hAnsi="Times New Roman"/>
          <w:sz w:val="24"/>
          <w:szCs w:val="24"/>
        </w:rPr>
        <w:t>субфраншиза</w:t>
      </w:r>
      <w:proofErr w:type="spellEnd"/>
      <w:r>
        <w:rPr>
          <w:rFonts w:ascii="Times New Roman" w:hAnsi="Times New Roman"/>
          <w:sz w:val="24"/>
          <w:szCs w:val="24"/>
        </w:rPr>
        <w:t xml:space="preserve">. В этом случае соискателю направляется новое коммерческое предложение, содержащее состав предлагаемого субфранчайзингового пакета, цену соответствующей </w:t>
      </w:r>
      <w:proofErr w:type="spellStart"/>
      <w:r>
        <w:rPr>
          <w:rFonts w:ascii="Times New Roman" w:hAnsi="Times New Roman"/>
          <w:sz w:val="24"/>
          <w:szCs w:val="24"/>
        </w:rPr>
        <w:t>субфраншизы</w:t>
      </w:r>
      <w:proofErr w:type="spellEnd"/>
      <w:r>
        <w:rPr>
          <w:rFonts w:ascii="Times New Roman" w:hAnsi="Times New Roman"/>
          <w:sz w:val="24"/>
          <w:szCs w:val="24"/>
        </w:rPr>
        <w:t xml:space="preserve">, размер обеспечительного платежа. </w:t>
      </w:r>
    </w:p>
    <w:p w:rsidR="00FA6B1F" w:rsidRDefault="000B0983" w:rsidP="00FA6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Претендент в течение согласованного срока должен представить гарантийное письмо, подтверждающее готовность к приобретению предложенной </w:t>
      </w:r>
      <w:proofErr w:type="spellStart"/>
      <w:r>
        <w:rPr>
          <w:rFonts w:ascii="Times New Roman" w:hAnsi="Times New Roman"/>
          <w:sz w:val="24"/>
          <w:szCs w:val="24"/>
        </w:rPr>
        <w:t>субфраншизы</w:t>
      </w:r>
      <w:proofErr w:type="spellEnd"/>
      <w:r>
        <w:rPr>
          <w:rFonts w:ascii="Times New Roman" w:hAnsi="Times New Roman"/>
          <w:sz w:val="24"/>
          <w:szCs w:val="24"/>
        </w:rPr>
        <w:t xml:space="preserve">, обязательство о выплате обеспечительного платежа, после чего ему предоставляется проект договора коммерческой </w:t>
      </w:r>
      <w:proofErr w:type="spellStart"/>
      <w:r>
        <w:rPr>
          <w:rFonts w:ascii="Times New Roman" w:hAnsi="Times New Roman"/>
          <w:sz w:val="24"/>
          <w:szCs w:val="24"/>
        </w:rPr>
        <w:t>субконцессии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субфранчайзинга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C5676" w:rsidRDefault="007C5676" w:rsidP="00FA6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Претенденту также может быть предложена сублицензия на право использования товарного знака или ноу-хау.</w:t>
      </w:r>
    </w:p>
    <w:p w:rsidR="00042373" w:rsidRDefault="003D6811" w:rsidP="00FA6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2373">
        <w:rPr>
          <w:rFonts w:ascii="Times New Roman" w:hAnsi="Times New Roman" w:cs="Times New Roman"/>
        </w:rPr>
        <w:t xml:space="preserve">Лицам, заключившим договоры коммерческой концессии (франчайзинга) или коммерческой </w:t>
      </w:r>
      <w:proofErr w:type="spellStart"/>
      <w:r w:rsidR="00042373">
        <w:rPr>
          <w:rFonts w:ascii="Times New Roman" w:hAnsi="Times New Roman" w:cs="Times New Roman"/>
        </w:rPr>
        <w:t>субконцессии</w:t>
      </w:r>
      <w:proofErr w:type="spellEnd"/>
      <w:r w:rsidR="00042373">
        <w:rPr>
          <w:rFonts w:ascii="Times New Roman" w:hAnsi="Times New Roman" w:cs="Times New Roman"/>
        </w:rPr>
        <w:t xml:space="preserve"> (</w:t>
      </w:r>
      <w:proofErr w:type="spellStart"/>
      <w:r w:rsidR="00042373">
        <w:rPr>
          <w:rFonts w:ascii="Times New Roman" w:hAnsi="Times New Roman" w:cs="Times New Roman"/>
        </w:rPr>
        <w:t>субфранчайзинга</w:t>
      </w:r>
      <w:proofErr w:type="spellEnd"/>
      <w:r w:rsidR="00042373">
        <w:rPr>
          <w:rFonts w:ascii="Times New Roman" w:hAnsi="Times New Roman" w:cs="Times New Roman"/>
        </w:rPr>
        <w:t xml:space="preserve">), </w:t>
      </w:r>
      <w:r w:rsidR="00833202">
        <w:rPr>
          <w:rFonts w:ascii="Times New Roman" w:hAnsi="Times New Roman" w:cs="Times New Roman"/>
        </w:rPr>
        <w:t>или лицензионные</w:t>
      </w:r>
      <w:r w:rsidR="007C5676">
        <w:rPr>
          <w:rFonts w:ascii="Times New Roman" w:hAnsi="Times New Roman" w:cs="Times New Roman"/>
        </w:rPr>
        <w:t xml:space="preserve"> (</w:t>
      </w:r>
      <w:proofErr w:type="spellStart"/>
      <w:r w:rsidR="007C5676">
        <w:rPr>
          <w:rFonts w:ascii="Times New Roman" w:hAnsi="Times New Roman" w:cs="Times New Roman"/>
        </w:rPr>
        <w:t>сублицензионные</w:t>
      </w:r>
      <w:proofErr w:type="spellEnd"/>
      <w:r w:rsidR="007C5676">
        <w:rPr>
          <w:rFonts w:ascii="Times New Roman" w:hAnsi="Times New Roman" w:cs="Times New Roman"/>
        </w:rPr>
        <w:t>)</w:t>
      </w:r>
      <w:r w:rsidR="00833202">
        <w:rPr>
          <w:rFonts w:ascii="Times New Roman" w:hAnsi="Times New Roman" w:cs="Times New Roman"/>
        </w:rPr>
        <w:t xml:space="preserve"> договоры на право использования товарного знака (знака обслуживания) и/или ноу-хау, </w:t>
      </w:r>
      <w:r w:rsidR="00042373">
        <w:rPr>
          <w:rFonts w:ascii="Times New Roman" w:hAnsi="Times New Roman" w:cs="Times New Roman"/>
        </w:rPr>
        <w:t xml:space="preserve">предлагаются для приобретения за плату лицензии и сублицензии на </w:t>
      </w:r>
      <w:r w:rsidR="00042373" w:rsidRPr="00D64E43">
        <w:rPr>
          <w:rFonts w:ascii="Times New Roman" w:hAnsi="Times New Roman" w:cs="Times New Roman"/>
        </w:rPr>
        <w:t>специализированно</w:t>
      </w:r>
      <w:r w:rsidR="00042373">
        <w:rPr>
          <w:rFonts w:ascii="Times New Roman" w:hAnsi="Times New Roman" w:cs="Times New Roman"/>
        </w:rPr>
        <w:t>е</w:t>
      </w:r>
      <w:r w:rsidR="00042373" w:rsidRPr="00D64E43">
        <w:rPr>
          <w:rFonts w:ascii="Times New Roman" w:hAnsi="Times New Roman" w:cs="Times New Roman"/>
        </w:rPr>
        <w:t xml:space="preserve"> программно</w:t>
      </w:r>
      <w:r w:rsidR="00042373">
        <w:rPr>
          <w:rFonts w:ascii="Times New Roman" w:hAnsi="Times New Roman" w:cs="Times New Roman"/>
        </w:rPr>
        <w:t>е</w:t>
      </w:r>
      <w:r w:rsidR="00042373" w:rsidRPr="00D64E43">
        <w:rPr>
          <w:rFonts w:ascii="Times New Roman" w:hAnsi="Times New Roman" w:cs="Times New Roman"/>
        </w:rPr>
        <w:t xml:space="preserve"> обеспечени</w:t>
      </w:r>
      <w:r w:rsidR="00042373">
        <w:rPr>
          <w:rFonts w:ascii="Times New Roman" w:hAnsi="Times New Roman" w:cs="Times New Roman"/>
        </w:rPr>
        <w:t>е</w:t>
      </w:r>
      <w:r w:rsidR="00042373" w:rsidRPr="00D64E43">
        <w:rPr>
          <w:rFonts w:ascii="Times New Roman" w:hAnsi="Times New Roman" w:cs="Times New Roman"/>
        </w:rPr>
        <w:t>, используемо</w:t>
      </w:r>
      <w:r w:rsidR="00042373">
        <w:rPr>
          <w:rFonts w:ascii="Times New Roman" w:hAnsi="Times New Roman" w:cs="Times New Roman"/>
        </w:rPr>
        <w:t>е</w:t>
      </w:r>
      <w:r w:rsidR="00042373" w:rsidRPr="00D64E43">
        <w:rPr>
          <w:rFonts w:ascii="Times New Roman" w:hAnsi="Times New Roman" w:cs="Times New Roman"/>
        </w:rPr>
        <w:t xml:space="preserve"> в сфере организации и проведения ремонта</w:t>
      </w:r>
      <w:r w:rsidR="00042373">
        <w:rPr>
          <w:rFonts w:ascii="Times New Roman" w:hAnsi="Times New Roman" w:cs="Times New Roman"/>
        </w:rPr>
        <w:t xml:space="preserve"> автомобилей.</w:t>
      </w:r>
    </w:p>
    <w:p w:rsidR="00FA6B1F" w:rsidRDefault="003D6811" w:rsidP="000423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Ваши вопросы можно </w:t>
      </w:r>
      <w:r>
        <w:rPr>
          <w:rFonts w:ascii="Times New Roman" w:hAnsi="Times New Roman"/>
          <w:sz w:val="24"/>
          <w:szCs w:val="24"/>
        </w:rPr>
        <w:t>направить по адресу электронной почты, указанному в разделе «Контакты»</w:t>
      </w:r>
      <w:r w:rsidR="00CE06CB">
        <w:rPr>
          <w:rFonts w:ascii="Times New Roman" w:hAnsi="Times New Roman"/>
          <w:sz w:val="24"/>
          <w:szCs w:val="24"/>
        </w:rPr>
        <w:t>.</w:t>
      </w:r>
    </w:p>
    <w:p w:rsidR="00FA6B1F" w:rsidRDefault="00FA6B1F" w:rsidP="00FA6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B766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заимодействи</w:t>
      </w:r>
      <w:r w:rsidR="008B766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осуществляется посредством удаленного доступа через Интернет-ресурсы, в том числе через </w:t>
      </w:r>
      <w:r w:rsidR="008B7664">
        <w:rPr>
          <w:rFonts w:ascii="Times New Roman" w:hAnsi="Times New Roman" w:cs="Times New Roman"/>
        </w:rPr>
        <w:t xml:space="preserve">временные </w:t>
      </w:r>
      <w:r>
        <w:rPr>
          <w:rFonts w:ascii="Times New Roman" w:hAnsi="Times New Roman" w:cs="Times New Roman"/>
        </w:rPr>
        <w:t xml:space="preserve">электронные кабинеты </w:t>
      </w:r>
      <w:r w:rsidR="008B7664">
        <w:rPr>
          <w:rFonts w:ascii="Times New Roman" w:hAnsi="Times New Roman" w:cs="Times New Roman"/>
        </w:rPr>
        <w:t>покупателей франшизы</w:t>
      </w:r>
      <w:r w:rsidR="005C4DA7">
        <w:rPr>
          <w:rFonts w:ascii="Times New Roman" w:hAnsi="Times New Roman" w:cs="Times New Roman"/>
        </w:rPr>
        <w:t xml:space="preserve"> или лицензии</w:t>
      </w:r>
      <w:r w:rsidR="008B7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данном сайте.</w:t>
      </w:r>
    </w:p>
    <w:p w:rsidR="003D6811" w:rsidRDefault="003D6811" w:rsidP="00FA6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6B1F" w:rsidRDefault="00FA6B1F" w:rsidP="00FA6B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FA6B1F" w:rsidRDefault="00FA6B1F" w:rsidP="00FA6B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C2F" w:rsidRDefault="00FA6B1F" w:rsidP="000B09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Любое сотрудничество с претендентами и пользователями (франчайзи</w:t>
      </w:r>
      <w:r w:rsidR="00A020B7">
        <w:rPr>
          <w:rFonts w:ascii="Times New Roman" w:hAnsi="Times New Roman" w:cs="Times New Roman"/>
        </w:rPr>
        <w:t xml:space="preserve"> </w:t>
      </w:r>
      <w:r w:rsidR="005C4DA7">
        <w:rPr>
          <w:rFonts w:ascii="Times New Roman" w:hAnsi="Times New Roman" w:cs="Times New Roman"/>
        </w:rPr>
        <w:t>/</w:t>
      </w:r>
      <w:r w:rsidR="00A020B7">
        <w:rPr>
          <w:rFonts w:ascii="Times New Roman" w:hAnsi="Times New Roman" w:cs="Times New Roman"/>
        </w:rPr>
        <w:t xml:space="preserve"> </w:t>
      </w:r>
      <w:r w:rsidR="005C4DA7">
        <w:rPr>
          <w:rFonts w:ascii="Times New Roman" w:hAnsi="Times New Roman" w:cs="Times New Roman"/>
        </w:rPr>
        <w:t>лицензиатами</w:t>
      </w:r>
      <w:r w:rsidR="00A020B7">
        <w:rPr>
          <w:rFonts w:ascii="Times New Roman" w:hAnsi="Times New Roman" w:cs="Times New Roman"/>
        </w:rPr>
        <w:t xml:space="preserve"> / </w:t>
      </w:r>
      <w:proofErr w:type="spellStart"/>
      <w:r w:rsidR="00A020B7">
        <w:rPr>
          <w:rFonts w:ascii="Times New Roman" w:hAnsi="Times New Roman" w:cs="Times New Roman"/>
        </w:rPr>
        <w:t>субфранчайзи</w:t>
      </w:r>
      <w:proofErr w:type="spellEnd"/>
      <w:r w:rsidR="00A020B7">
        <w:rPr>
          <w:rFonts w:ascii="Times New Roman" w:hAnsi="Times New Roman" w:cs="Times New Roman"/>
        </w:rPr>
        <w:t xml:space="preserve"> / сублицензиатами</w:t>
      </w:r>
      <w:r>
        <w:rPr>
          <w:rFonts w:ascii="Times New Roman" w:hAnsi="Times New Roman" w:cs="Times New Roman"/>
        </w:rPr>
        <w:t>) по договорам коммерческой концессии</w:t>
      </w:r>
      <w:r w:rsidR="00A020B7">
        <w:rPr>
          <w:rFonts w:ascii="Times New Roman" w:hAnsi="Times New Roman" w:cs="Times New Roman"/>
        </w:rPr>
        <w:t xml:space="preserve"> / </w:t>
      </w:r>
      <w:proofErr w:type="spellStart"/>
      <w:r w:rsidR="00A020B7">
        <w:rPr>
          <w:rFonts w:ascii="Times New Roman" w:hAnsi="Times New Roman" w:cs="Times New Roman"/>
        </w:rPr>
        <w:t>субконцесии</w:t>
      </w:r>
      <w:proofErr w:type="spellEnd"/>
      <w:r>
        <w:rPr>
          <w:rFonts w:ascii="Times New Roman" w:hAnsi="Times New Roman" w:cs="Times New Roman"/>
        </w:rPr>
        <w:t xml:space="preserve"> (франчайзинга</w:t>
      </w:r>
      <w:r w:rsidR="00A020B7">
        <w:rPr>
          <w:rFonts w:ascii="Times New Roman" w:hAnsi="Times New Roman" w:cs="Times New Roman"/>
        </w:rPr>
        <w:t xml:space="preserve"> / </w:t>
      </w:r>
      <w:proofErr w:type="spellStart"/>
      <w:r w:rsidR="00A020B7">
        <w:rPr>
          <w:rFonts w:ascii="Times New Roman" w:hAnsi="Times New Roman" w:cs="Times New Roman"/>
        </w:rPr>
        <w:t>субфранчайзинга</w:t>
      </w:r>
      <w:proofErr w:type="spellEnd"/>
      <w:r>
        <w:rPr>
          <w:rFonts w:ascii="Times New Roman" w:hAnsi="Times New Roman" w:cs="Times New Roman"/>
        </w:rPr>
        <w:t>)</w:t>
      </w:r>
      <w:r w:rsidR="005C4DA7">
        <w:rPr>
          <w:rFonts w:ascii="Times New Roman" w:hAnsi="Times New Roman" w:cs="Times New Roman"/>
        </w:rPr>
        <w:t xml:space="preserve"> или лицензионным</w:t>
      </w:r>
      <w:r w:rsidR="00A020B7">
        <w:rPr>
          <w:rFonts w:ascii="Times New Roman" w:hAnsi="Times New Roman" w:cs="Times New Roman"/>
        </w:rPr>
        <w:t xml:space="preserve"> (сублицензионным)</w:t>
      </w:r>
      <w:r w:rsidR="005C4DA7">
        <w:rPr>
          <w:rFonts w:ascii="Times New Roman" w:hAnsi="Times New Roman" w:cs="Times New Roman"/>
        </w:rPr>
        <w:t xml:space="preserve"> договорам</w:t>
      </w:r>
      <w:r>
        <w:rPr>
          <w:rFonts w:ascii="Times New Roman" w:hAnsi="Times New Roman" w:cs="Times New Roman"/>
        </w:rPr>
        <w:t xml:space="preserve"> не образует совместного предприятия. Сотрудничающие лица сохраняют полную юридическую, организационную и финансовую независимость друг от друга. </w:t>
      </w:r>
      <w:r w:rsidR="00E62784">
        <w:rPr>
          <w:rFonts w:ascii="Times New Roman" w:hAnsi="Times New Roman" w:cs="Times New Roman"/>
        </w:rPr>
        <w:t xml:space="preserve">Правообладатель </w:t>
      </w:r>
      <w:r>
        <w:rPr>
          <w:rFonts w:ascii="Times New Roman" w:hAnsi="Times New Roman" w:cs="Times New Roman"/>
        </w:rPr>
        <w:t>не несет ответственности за действия / деятельность претендентов, аккредитованных претендентов или пользователей (франчайзи</w:t>
      </w:r>
      <w:r w:rsidR="005C4DA7">
        <w:rPr>
          <w:rFonts w:ascii="Times New Roman" w:hAnsi="Times New Roman" w:cs="Times New Roman"/>
        </w:rPr>
        <w:t>/лицензиатов</w:t>
      </w:r>
      <w:r>
        <w:rPr>
          <w:rFonts w:ascii="Times New Roman" w:hAnsi="Times New Roman" w:cs="Times New Roman"/>
        </w:rPr>
        <w:t>)</w:t>
      </w:r>
      <w:r w:rsidR="00E62784">
        <w:rPr>
          <w:rFonts w:ascii="Times New Roman" w:hAnsi="Times New Roman" w:cs="Times New Roman"/>
        </w:rPr>
        <w:t xml:space="preserve"> / </w:t>
      </w:r>
      <w:proofErr w:type="spellStart"/>
      <w:r w:rsidR="00E62784">
        <w:rPr>
          <w:rFonts w:ascii="Times New Roman" w:hAnsi="Times New Roman" w:cs="Times New Roman"/>
        </w:rPr>
        <w:t>субпользователей</w:t>
      </w:r>
      <w:proofErr w:type="spellEnd"/>
      <w:r w:rsidR="00E62784">
        <w:rPr>
          <w:rFonts w:ascii="Times New Roman" w:hAnsi="Times New Roman" w:cs="Times New Roman"/>
        </w:rPr>
        <w:t xml:space="preserve"> (</w:t>
      </w:r>
      <w:proofErr w:type="spellStart"/>
      <w:r w:rsidR="00E62784">
        <w:rPr>
          <w:rFonts w:ascii="Times New Roman" w:hAnsi="Times New Roman" w:cs="Times New Roman"/>
        </w:rPr>
        <w:t>субфранчайзи</w:t>
      </w:r>
      <w:proofErr w:type="spellEnd"/>
      <w:r w:rsidR="005C4DA7">
        <w:rPr>
          <w:rFonts w:ascii="Times New Roman" w:hAnsi="Times New Roman" w:cs="Times New Roman"/>
        </w:rPr>
        <w:t>/сублицензиатов</w:t>
      </w:r>
      <w:r w:rsidR="00E627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контрагентов по договорам коммерческой концессии</w:t>
      </w:r>
      <w:r w:rsidR="005C4DA7">
        <w:rPr>
          <w:rFonts w:ascii="Times New Roman" w:hAnsi="Times New Roman" w:cs="Times New Roman"/>
        </w:rPr>
        <w:t>,</w:t>
      </w:r>
      <w:r w:rsidR="00E62784">
        <w:rPr>
          <w:rFonts w:ascii="Times New Roman" w:hAnsi="Times New Roman" w:cs="Times New Roman"/>
        </w:rPr>
        <w:t xml:space="preserve"> коммерческой </w:t>
      </w:r>
      <w:proofErr w:type="spellStart"/>
      <w:r w:rsidR="00E62784">
        <w:rPr>
          <w:rFonts w:ascii="Times New Roman" w:hAnsi="Times New Roman" w:cs="Times New Roman"/>
        </w:rPr>
        <w:t>субконцессии</w:t>
      </w:r>
      <w:proofErr w:type="spellEnd"/>
      <w:r w:rsidR="005C4DA7">
        <w:rPr>
          <w:rFonts w:ascii="Times New Roman" w:hAnsi="Times New Roman" w:cs="Times New Roman"/>
        </w:rPr>
        <w:t xml:space="preserve">, лицензионным </w:t>
      </w:r>
      <w:r w:rsidR="00A020B7">
        <w:rPr>
          <w:rFonts w:ascii="Times New Roman" w:hAnsi="Times New Roman" w:cs="Times New Roman"/>
        </w:rPr>
        <w:t>(</w:t>
      </w:r>
      <w:proofErr w:type="spellStart"/>
      <w:r w:rsidR="00A020B7">
        <w:rPr>
          <w:rFonts w:ascii="Times New Roman" w:hAnsi="Times New Roman" w:cs="Times New Roman"/>
        </w:rPr>
        <w:t>сублицензионным</w:t>
      </w:r>
      <w:proofErr w:type="spellEnd"/>
      <w:r w:rsidR="00A020B7">
        <w:rPr>
          <w:rFonts w:ascii="Times New Roman" w:hAnsi="Times New Roman" w:cs="Times New Roman"/>
        </w:rPr>
        <w:t xml:space="preserve">) </w:t>
      </w:r>
      <w:r w:rsidR="005C4DA7">
        <w:rPr>
          <w:rFonts w:ascii="Times New Roman" w:hAnsi="Times New Roman" w:cs="Times New Roman"/>
        </w:rPr>
        <w:t>договорам</w:t>
      </w:r>
      <w:r>
        <w:rPr>
          <w:rFonts w:ascii="Times New Roman" w:hAnsi="Times New Roman" w:cs="Times New Roman"/>
        </w:rPr>
        <w:t xml:space="preserve"> (кроме предусмотренной действующим законодательством), равно, как и названные лица не несут </w:t>
      </w:r>
      <w:proofErr w:type="gramStart"/>
      <w:r>
        <w:rPr>
          <w:rFonts w:ascii="Times New Roman" w:hAnsi="Times New Roman" w:cs="Times New Roman"/>
        </w:rPr>
        <w:t>ответственности  за</w:t>
      </w:r>
      <w:proofErr w:type="gramEnd"/>
      <w:r>
        <w:rPr>
          <w:rFonts w:ascii="Times New Roman" w:hAnsi="Times New Roman" w:cs="Times New Roman"/>
        </w:rPr>
        <w:t xml:space="preserve"> действия / деятельность правообладателя.</w:t>
      </w:r>
    </w:p>
    <w:p w:rsidR="000B0983" w:rsidRPr="000B0983" w:rsidRDefault="000B0983" w:rsidP="000B09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784" w:rsidRDefault="00E62784" w:rsidP="005C4DA7">
      <w:pPr>
        <w:jc w:val="center"/>
      </w:pPr>
      <w:r>
        <w:t>***</w:t>
      </w:r>
    </w:p>
    <w:sectPr w:rsidR="00E6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45F6A"/>
    <w:multiLevelType w:val="hybridMultilevel"/>
    <w:tmpl w:val="852445CC"/>
    <w:lvl w:ilvl="0" w:tplc="1736CF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1F"/>
    <w:rsid w:val="00042296"/>
    <w:rsid w:val="00042373"/>
    <w:rsid w:val="000B0983"/>
    <w:rsid w:val="00222946"/>
    <w:rsid w:val="002B4525"/>
    <w:rsid w:val="003B4EC7"/>
    <w:rsid w:val="003D6811"/>
    <w:rsid w:val="003E077D"/>
    <w:rsid w:val="003F19BA"/>
    <w:rsid w:val="004B28C1"/>
    <w:rsid w:val="005118B2"/>
    <w:rsid w:val="00520DA1"/>
    <w:rsid w:val="005C4DA7"/>
    <w:rsid w:val="007653AD"/>
    <w:rsid w:val="007C5676"/>
    <w:rsid w:val="007E1D72"/>
    <w:rsid w:val="00833202"/>
    <w:rsid w:val="008B7664"/>
    <w:rsid w:val="00907ADD"/>
    <w:rsid w:val="00A020B7"/>
    <w:rsid w:val="00C27947"/>
    <w:rsid w:val="00C50E4C"/>
    <w:rsid w:val="00CE06CB"/>
    <w:rsid w:val="00CF77B7"/>
    <w:rsid w:val="00E62784"/>
    <w:rsid w:val="00E82C2F"/>
    <w:rsid w:val="00F73843"/>
    <w:rsid w:val="00FA6B1F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8B6"/>
  <w15:chartTrackingRefBased/>
  <w15:docId w15:val="{1B9B35F9-A8A0-4F18-BF99-E51A218D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Осипов</dc:creator>
  <cp:keywords/>
  <dc:description/>
  <cp:lastModifiedBy>Андрей Осипов</cp:lastModifiedBy>
  <cp:revision>16</cp:revision>
  <dcterms:created xsi:type="dcterms:W3CDTF">2018-05-20T04:20:00Z</dcterms:created>
  <dcterms:modified xsi:type="dcterms:W3CDTF">2018-05-25T08:34:00Z</dcterms:modified>
</cp:coreProperties>
</file>